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A7AE" w14:textId="6EF5C5E3" w:rsidR="00276487" w:rsidRPr="006A0691" w:rsidRDefault="00DC76D8" w:rsidP="0058756C">
      <w:pPr>
        <w:spacing w:after="0"/>
        <w:jc w:val="center"/>
        <w:rPr>
          <w:rFonts w:ascii="Franklin Gothic Book" w:hAnsi="Franklin Gothic Book" w:cs="Arial"/>
          <w:b/>
          <w:bCs/>
          <w:color w:val="000000"/>
        </w:rPr>
      </w:pPr>
      <w:r w:rsidRPr="006A0691">
        <w:rPr>
          <w:rFonts w:ascii="Franklin Gothic Book" w:hAnsi="Franklin Gothic Book" w:cs="Arial"/>
          <w:b/>
          <w:bCs/>
          <w:color w:val="000000"/>
        </w:rPr>
        <w:t xml:space="preserve">ANEXO N° 3. </w:t>
      </w:r>
      <w:r w:rsidR="00AD75E3" w:rsidRPr="006A0691">
        <w:rPr>
          <w:rFonts w:ascii="Franklin Gothic Book" w:hAnsi="Franklin Gothic Book" w:cs="Arial"/>
          <w:b/>
          <w:bCs/>
          <w:color w:val="000000"/>
        </w:rPr>
        <w:t xml:space="preserve">MODELO </w:t>
      </w:r>
      <w:r w:rsidRPr="006A0691">
        <w:rPr>
          <w:rFonts w:ascii="Franklin Gothic Book" w:hAnsi="Franklin Gothic Book" w:cs="Arial"/>
          <w:b/>
          <w:bCs/>
          <w:color w:val="000000"/>
        </w:rPr>
        <w:t>CARTA DE COMPROMISO Y ACEPTACIÓN DEL ESTÍMULO</w:t>
      </w:r>
    </w:p>
    <w:p w14:paraId="637E743A" w14:textId="053DCCA9" w:rsidR="00DC76D8" w:rsidRPr="006A0691" w:rsidRDefault="00DC76D8" w:rsidP="00DC76D8">
      <w:pPr>
        <w:rPr>
          <w:rFonts w:ascii="Franklin Gothic Book" w:hAnsi="Franklin Gothic Book" w:cs="Arial"/>
          <w:b/>
          <w:bCs/>
          <w:color w:val="000000"/>
        </w:rPr>
      </w:pPr>
    </w:p>
    <w:p w14:paraId="2EE11EFA" w14:textId="0FCBACE7" w:rsidR="00DC76D8" w:rsidRPr="006A0691" w:rsidRDefault="00DC76D8" w:rsidP="00DC76D8">
      <w:pPr>
        <w:rPr>
          <w:rFonts w:ascii="Franklin Gothic Book" w:hAnsi="Franklin Gothic Book" w:cs="Arial"/>
          <w:color w:val="000000"/>
        </w:rPr>
      </w:pPr>
      <w:r w:rsidRPr="006A0691">
        <w:rPr>
          <w:rFonts w:ascii="Franklin Gothic Book" w:hAnsi="Franklin Gothic Book" w:cs="Arial"/>
          <w:color w:val="000000"/>
        </w:rPr>
        <w:t xml:space="preserve">San José de Cúcuta, </w:t>
      </w:r>
      <w:r w:rsidRPr="006A0691">
        <w:rPr>
          <w:rFonts w:ascii="Franklin Gothic Book" w:hAnsi="Franklin Gothic Book" w:cs="Arial"/>
          <w:color w:val="808080" w:themeColor="background1" w:themeShade="80"/>
        </w:rPr>
        <w:t xml:space="preserve">(día) </w:t>
      </w:r>
      <w:r w:rsidRPr="006A0691">
        <w:rPr>
          <w:rFonts w:ascii="Franklin Gothic Book" w:hAnsi="Franklin Gothic Book" w:cs="Arial"/>
          <w:color w:val="000000"/>
        </w:rPr>
        <w:t xml:space="preserve">de </w:t>
      </w:r>
      <w:r w:rsidRPr="006A0691">
        <w:rPr>
          <w:rFonts w:ascii="Franklin Gothic Book" w:hAnsi="Franklin Gothic Book" w:cs="Arial"/>
          <w:color w:val="808080" w:themeColor="background1" w:themeShade="80"/>
        </w:rPr>
        <w:t xml:space="preserve">(mes) </w:t>
      </w:r>
      <w:r w:rsidRPr="006A0691">
        <w:rPr>
          <w:rFonts w:ascii="Franklin Gothic Book" w:hAnsi="Franklin Gothic Book" w:cs="Arial"/>
          <w:color w:val="000000"/>
        </w:rPr>
        <w:t>de 2025</w:t>
      </w:r>
      <w:r w:rsidR="00AD75E3" w:rsidRPr="006A0691">
        <w:rPr>
          <w:rFonts w:ascii="Franklin Gothic Book" w:hAnsi="Franklin Gothic Book" w:cs="Arial"/>
          <w:color w:val="000000"/>
        </w:rPr>
        <w:t>.</w:t>
      </w:r>
    </w:p>
    <w:p w14:paraId="13B4CFDF" w14:textId="1A974919" w:rsidR="00AD75E3" w:rsidRPr="006A0691" w:rsidRDefault="00AD75E3" w:rsidP="00DC76D8">
      <w:pPr>
        <w:rPr>
          <w:rFonts w:ascii="Franklin Gothic Book" w:hAnsi="Franklin Gothic Book" w:cs="Arial"/>
          <w:color w:val="000000"/>
        </w:rPr>
      </w:pPr>
    </w:p>
    <w:p w14:paraId="38DC0891" w14:textId="65B597FD" w:rsidR="00AD75E3" w:rsidRPr="006A0691" w:rsidRDefault="00AD75E3" w:rsidP="00AD75E3">
      <w:pPr>
        <w:spacing w:after="0"/>
        <w:rPr>
          <w:rFonts w:ascii="Franklin Gothic Book" w:hAnsi="Franklin Gothic Book" w:cs="Arial"/>
          <w:color w:val="000000"/>
        </w:rPr>
      </w:pPr>
      <w:r w:rsidRPr="006A0691">
        <w:rPr>
          <w:rFonts w:ascii="Franklin Gothic Book" w:hAnsi="Franklin Gothic Book" w:cs="Arial"/>
          <w:color w:val="000000"/>
        </w:rPr>
        <w:t>Doctor</w:t>
      </w:r>
    </w:p>
    <w:p w14:paraId="0294AEF0" w14:textId="29D6C4BB" w:rsidR="00AD75E3" w:rsidRPr="006A0691" w:rsidRDefault="00AD75E3" w:rsidP="00AD75E3">
      <w:pPr>
        <w:spacing w:after="0"/>
        <w:rPr>
          <w:rFonts w:ascii="Franklin Gothic Book" w:hAnsi="Franklin Gothic Book" w:cs="Arial"/>
          <w:b/>
          <w:bCs/>
          <w:color w:val="000000"/>
        </w:rPr>
      </w:pPr>
      <w:r w:rsidRPr="006A0691">
        <w:rPr>
          <w:rFonts w:ascii="Franklin Gothic Book" w:hAnsi="Franklin Gothic Book" w:cs="Arial"/>
          <w:b/>
          <w:bCs/>
          <w:color w:val="000000"/>
        </w:rPr>
        <w:t>CÉSAR RICARDO ROJAS RAMÍREZ</w:t>
      </w:r>
    </w:p>
    <w:p w14:paraId="2F46090F" w14:textId="66B0655B" w:rsidR="00AD75E3" w:rsidRPr="006A0691" w:rsidRDefault="00AD75E3" w:rsidP="00DC76D8">
      <w:pPr>
        <w:rPr>
          <w:rFonts w:ascii="Franklin Gothic Book" w:hAnsi="Franklin Gothic Book" w:cs="Arial"/>
          <w:color w:val="000000"/>
        </w:rPr>
      </w:pPr>
      <w:r w:rsidRPr="006A0691">
        <w:rPr>
          <w:rFonts w:ascii="Franklin Gothic Book" w:hAnsi="Franklin Gothic Book" w:cs="Arial"/>
          <w:color w:val="000000"/>
        </w:rPr>
        <w:t>Secretario de Educación Municipal</w:t>
      </w:r>
    </w:p>
    <w:p w14:paraId="182D54F0" w14:textId="1E203EDA" w:rsidR="00AD75E3" w:rsidRPr="006A0691" w:rsidRDefault="00AD75E3" w:rsidP="00DC76D8">
      <w:pPr>
        <w:rPr>
          <w:rFonts w:ascii="Franklin Gothic Book" w:hAnsi="Franklin Gothic Book" w:cs="Arial"/>
          <w:color w:val="000000"/>
        </w:rPr>
      </w:pPr>
    </w:p>
    <w:p w14:paraId="5617E57F" w14:textId="1C5312D3" w:rsidR="00AD75E3" w:rsidRPr="006A0691" w:rsidRDefault="00AD75E3" w:rsidP="00DC76D8">
      <w:pPr>
        <w:rPr>
          <w:rFonts w:ascii="Franklin Gothic Book" w:hAnsi="Franklin Gothic Book" w:cs="Arial"/>
          <w:color w:val="000000"/>
        </w:rPr>
      </w:pPr>
      <w:r w:rsidRPr="006A0691">
        <w:rPr>
          <w:rFonts w:ascii="Franklin Gothic Book" w:hAnsi="Franklin Gothic Book" w:cs="Arial"/>
          <w:b/>
          <w:bCs/>
          <w:color w:val="000000"/>
        </w:rPr>
        <w:t>Ref.</w:t>
      </w:r>
      <w:r w:rsidRPr="006A0691">
        <w:rPr>
          <w:rFonts w:ascii="Franklin Gothic Book" w:hAnsi="Franklin Gothic Book" w:cs="Arial"/>
          <w:color w:val="000000"/>
        </w:rPr>
        <w:t xml:space="preserve"> Carta de Compromiso y Aceptación del Estímulo.</w:t>
      </w:r>
    </w:p>
    <w:p w14:paraId="3A05E2F2" w14:textId="0EE043E5" w:rsidR="00AD75E3" w:rsidRPr="006A0691" w:rsidRDefault="00AD75E3" w:rsidP="00DC76D8">
      <w:pPr>
        <w:rPr>
          <w:rFonts w:ascii="Franklin Gothic Book" w:hAnsi="Franklin Gothic Book" w:cs="Arial"/>
          <w:color w:val="000000"/>
        </w:rPr>
      </w:pPr>
    </w:p>
    <w:p w14:paraId="03662525" w14:textId="6DEFD5FB" w:rsidR="00AD75E3" w:rsidRPr="006A0691" w:rsidRDefault="00AD75E3" w:rsidP="00AD75E3">
      <w:pPr>
        <w:spacing w:after="0" w:line="240" w:lineRule="auto"/>
        <w:jc w:val="both"/>
        <w:rPr>
          <w:rFonts w:ascii="Franklin Gothic Book" w:eastAsia="Times New Roman" w:hAnsi="Franklin Gothic Book" w:cs="Arial"/>
          <w:lang w:eastAsia="es-CO"/>
        </w:rPr>
      </w:pPr>
      <w:r w:rsidRPr="006A0691">
        <w:rPr>
          <w:rFonts w:ascii="Franklin Gothic Book" w:eastAsia="Times New Roman" w:hAnsi="Franklin Gothic Book" w:cs="Arial"/>
          <w:color w:val="000000"/>
          <w:lang w:eastAsia="es-CO"/>
        </w:rPr>
        <w:t xml:space="preserve">Yo </w:t>
      </w:r>
      <w:r w:rsidRPr="006A0691">
        <w:rPr>
          <w:rFonts w:ascii="Franklin Gothic Book" w:eastAsia="Times New Roman" w:hAnsi="Franklin Gothic Book" w:cs="Arial"/>
          <w:color w:val="A6A6A6"/>
          <w:lang w:eastAsia="es-CO"/>
        </w:rPr>
        <w:t xml:space="preserve">(Nombre del Rector o Rectora ganador de la convocatoria). </w:t>
      </w:r>
      <w:r w:rsidRPr="006A0691">
        <w:rPr>
          <w:rFonts w:ascii="Franklin Gothic Book" w:eastAsia="Times New Roman" w:hAnsi="Franklin Gothic Book" w:cs="Arial"/>
          <w:color w:val="000000"/>
          <w:lang w:eastAsia="es-CO"/>
        </w:rPr>
        <w:t xml:space="preserve">Representante de la Institución Educativa </w:t>
      </w:r>
      <w:r w:rsidRPr="006A0691">
        <w:rPr>
          <w:rFonts w:ascii="Franklin Gothic Book" w:eastAsia="Times New Roman" w:hAnsi="Franklin Gothic Book" w:cs="Arial"/>
          <w:color w:val="A6A6A6"/>
          <w:lang w:eastAsia="es-CO"/>
        </w:rPr>
        <w:t xml:space="preserve">(Indicar el nombre de la Institución Educativa) </w:t>
      </w:r>
      <w:r w:rsidRPr="006A0691">
        <w:rPr>
          <w:rFonts w:ascii="Franklin Gothic Book" w:eastAsia="Times New Roman" w:hAnsi="Franklin Gothic Book" w:cs="Arial"/>
          <w:lang w:eastAsia="es-CO"/>
        </w:rPr>
        <w:t xml:space="preserve">me </w:t>
      </w:r>
      <w:r w:rsidRPr="006A0691">
        <w:rPr>
          <w:rFonts w:ascii="Franklin Gothic Book" w:eastAsia="Times New Roman" w:hAnsi="Franklin Gothic Book" w:cs="Arial"/>
          <w:color w:val="000000"/>
          <w:lang w:eastAsia="es-CO"/>
        </w:rPr>
        <w:t xml:space="preserve">comprometo a ejecutar, desarrollar y analizar la propuesta denominada </w:t>
      </w:r>
      <w:r w:rsidRPr="006A0691">
        <w:rPr>
          <w:rFonts w:ascii="Franklin Gothic Book" w:eastAsia="Times New Roman" w:hAnsi="Franklin Gothic Book" w:cs="Arial"/>
          <w:color w:val="A6A6A6"/>
          <w:lang w:eastAsia="es-CO"/>
        </w:rPr>
        <w:t>(Nombre del Proyecto Pedagógico Productivo)</w:t>
      </w:r>
      <w:r w:rsidRPr="006A0691">
        <w:rPr>
          <w:rFonts w:ascii="Franklin Gothic Book" w:eastAsia="Times New Roman" w:hAnsi="Franklin Gothic Book" w:cs="Arial"/>
          <w:color w:val="000000"/>
          <w:lang w:eastAsia="es-CO"/>
        </w:rPr>
        <w:t>, que resultó ganadora de un estímulo en la Convocatoria de Proyectos Pedagógicos Productivos 2025, en cada uno de sus objetivos y actividades descritas, dentro de los plazos establecidos para tal fin. </w:t>
      </w:r>
    </w:p>
    <w:p w14:paraId="00ABAB20" w14:textId="77777777" w:rsidR="00AD75E3" w:rsidRPr="006A0691" w:rsidRDefault="00AD75E3" w:rsidP="00AD75E3">
      <w:pPr>
        <w:spacing w:after="0" w:line="240" w:lineRule="auto"/>
        <w:rPr>
          <w:rFonts w:ascii="Franklin Gothic Book" w:eastAsia="Times New Roman" w:hAnsi="Franklin Gothic Book" w:cs="Arial"/>
          <w:lang w:eastAsia="es-CO"/>
        </w:rPr>
      </w:pPr>
    </w:p>
    <w:p w14:paraId="54D0A452" w14:textId="77777777" w:rsidR="00AD75E3" w:rsidRPr="006A0691" w:rsidRDefault="00AD75E3" w:rsidP="00AD75E3">
      <w:pPr>
        <w:spacing w:after="0" w:line="240" w:lineRule="auto"/>
        <w:jc w:val="both"/>
        <w:rPr>
          <w:rFonts w:ascii="Franklin Gothic Book" w:eastAsia="Times New Roman" w:hAnsi="Franklin Gothic Book" w:cs="Arial"/>
          <w:lang w:eastAsia="es-CO"/>
        </w:rPr>
      </w:pPr>
      <w:r w:rsidRPr="006A0691">
        <w:rPr>
          <w:rFonts w:ascii="Franklin Gothic Book" w:eastAsia="Times New Roman" w:hAnsi="Franklin Gothic Book" w:cs="Arial"/>
          <w:color w:val="000000"/>
          <w:lang w:eastAsia="es-CO"/>
        </w:rPr>
        <w:t>Dejo constancia que conozco y acepto todas las condiciones de esta convocatoria y que los datos consignados en este formulario y los soportes anexos son reales. Me hago responsable de las consignaciones que se efectúen a la cuenta bancaria que suministre, de la cual me comprometo a actualizar las novedades. Así mismo me hago responsable del cumplimiento de lo establecido en la normatividad vigente en cuanto a obligaciones tributarias y contables, se refiere, y en los casos en que deba aplicar la normatividad de Derechos de Autor. </w:t>
      </w:r>
    </w:p>
    <w:p w14:paraId="633CB262" w14:textId="77777777" w:rsidR="00AD75E3" w:rsidRPr="006A0691" w:rsidRDefault="00AD75E3" w:rsidP="00AD75E3">
      <w:pPr>
        <w:spacing w:after="0" w:line="240" w:lineRule="auto"/>
        <w:rPr>
          <w:rFonts w:ascii="Franklin Gothic Book" w:eastAsia="Times New Roman" w:hAnsi="Franklin Gothic Book" w:cs="Arial"/>
          <w:lang w:eastAsia="es-CO"/>
        </w:rPr>
      </w:pPr>
    </w:p>
    <w:p w14:paraId="2A9441AE" w14:textId="77777777" w:rsidR="00AD75E3" w:rsidRPr="006A0691" w:rsidRDefault="00AD75E3" w:rsidP="00AD75E3">
      <w:pPr>
        <w:spacing w:after="0" w:line="240" w:lineRule="auto"/>
        <w:jc w:val="both"/>
        <w:rPr>
          <w:rFonts w:ascii="Franklin Gothic Book" w:eastAsia="Times New Roman" w:hAnsi="Franklin Gothic Book" w:cs="Arial"/>
          <w:lang w:eastAsia="es-CO"/>
        </w:rPr>
      </w:pPr>
      <w:r w:rsidRPr="006A0691">
        <w:rPr>
          <w:rFonts w:ascii="Franklin Gothic Book" w:eastAsia="Times New Roman" w:hAnsi="Franklin Gothic Book" w:cs="Arial"/>
          <w:color w:val="000000"/>
          <w:lang w:eastAsia="es-CO"/>
        </w:rPr>
        <w:t>Manifiesto bajo la gravedad de juramento que se entiende prestado con la firma de este documento, que yo no me encuentro incurso en causal de inhabilidad, incompatibilidad o prohibición legalmente consagrada, en especial de las señaladas en el artículo 6º del decreto 092 de 2017. Bajo la gravedad de juramento manifiesto que yo no me encuentro inscritos en el boletín de responsables de la contraloría general de la República de acuerdo con lo establecido en el Artículo 85 de la Ley 42 de 1993 ni en el Boletín de Deudores Morosos de la Contaduría General de la Nación, de acuerdo con lo establecido en el parágrafo del artículo 66 de la Ley 863 de 2003.</w:t>
      </w:r>
    </w:p>
    <w:p w14:paraId="14A86F27" w14:textId="77777777" w:rsidR="00AD75E3" w:rsidRPr="006A0691" w:rsidRDefault="00AD75E3" w:rsidP="00AD75E3">
      <w:pPr>
        <w:spacing w:after="0" w:line="240" w:lineRule="auto"/>
        <w:rPr>
          <w:rFonts w:ascii="Franklin Gothic Book" w:eastAsia="Times New Roman" w:hAnsi="Franklin Gothic Book" w:cs="Arial"/>
          <w:lang w:eastAsia="es-CO"/>
        </w:rPr>
      </w:pPr>
    </w:p>
    <w:p w14:paraId="59C4819E" w14:textId="77777777" w:rsidR="00AD75E3" w:rsidRPr="006A0691" w:rsidRDefault="00AD75E3" w:rsidP="00AD75E3">
      <w:pPr>
        <w:pStyle w:val="NormalWeb"/>
        <w:spacing w:before="0" w:beforeAutospacing="0" w:after="0" w:afterAutospacing="0"/>
        <w:jc w:val="both"/>
        <w:rPr>
          <w:rFonts w:ascii="Franklin Gothic Book" w:hAnsi="Franklin Gothic Book" w:cs="Arial"/>
          <w:sz w:val="22"/>
          <w:szCs w:val="22"/>
        </w:rPr>
      </w:pPr>
      <w:r w:rsidRPr="006A0691">
        <w:rPr>
          <w:rFonts w:ascii="Franklin Gothic Book" w:hAnsi="Franklin Gothic Book" w:cs="Arial"/>
          <w:color w:val="000000"/>
          <w:sz w:val="22"/>
          <w:szCs w:val="22"/>
        </w:rPr>
        <w:t>Manifiesto que, en caso de renuncia al estímulo, declinación o incumplimiento en el desarrollo de la propuesta, reintegraré toda suma de dinero que me sea entregada junto con sus intereses, actualizaciones o subrogado pecuniario en caso de no tratarse de sumas de dinero, y pólizas (si aplica) en el caso que sea pertinente, sin perjuicio de las acciones judiciales que pueda iniciar la Secretaría de Educación de Boyacá. </w:t>
      </w:r>
    </w:p>
    <w:p w14:paraId="62AD6609" w14:textId="77777777" w:rsidR="00AD75E3" w:rsidRPr="006A0691" w:rsidRDefault="00AD75E3" w:rsidP="00AD75E3">
      <w:pPr>
        <w:spacing w:after="0" w:line="240" w:lineRule="auto"/>
        <w:rPr>
          <w:rFonts w:ascii="Franklin Gothic Book" w:eastAsia="Times New Roman" w:hAnsi="Franklin Gothic Book" w:cs="Arial"/>
          <w:lang w:eastAsia="es-CO"/>
        </w:rPr>
      </w:pPr>
    </w:p>
    <w:p w14:paraId="313046BB" w14:textId="67662306" w:rsidR="00AD75E3" w:rsidRPr="006A0691" w:rsidRDefault="00AD75E3" w:rsidP="00AD75E3">
      <w:pPr>
        <w:spacing w:after="0" w:line="240" w:lineRule="auto"/>
        <w:jc w:val="both"/>
        <w:rPr>
          <w:rFonts w:ascii="Franklin Gothic Book" w:eastAsia="Times New Roman" w:hAnsi="Franklin Gothic Book" w:cs="Arial"/>
          <w:lang w:eastAsia="es-CO"/>
        </w:rPr>
      </w:pPr>
      <w:r w:rsidRPr="006A0691">
        <w:rPr>
          <w:rFonts w:ascii="Franklin Gothic Book" w:eastAsia="Times New Roman" w:hAnsi="Franklin Gothic Book" w:cs="Arial"/>
          <w:color w:val="000000"/>
          <w:lang w:eastAsia="es-CO"/>
        </w:rPr>
        <w:t>Manifiesto que eximo de cualquier responsabilidad a la Secretaría de Educación/Subsecretaría de Gestión Pedagógica de cualquier tipo de acción adelantada por terceros en su contra, derivada de la ejecución o incumplimiento en el desarrollo de la presente propuesta.</w:t>
      </w:r>
    </w:p>
    <w:p w14:paraId="034E5DA9" w14:textId="05110178" w:rsidR="00AD75E3" w:rsidRPr="006A0691" w:rsidRDefault="00AD75E3" w:rsidP="00AD75E3">
      <w:pPr>
        <w:spacing w:after="0" w:line="240" w:lineRule="auto"/>
        <w:jc w:val="both"/>
        <w:rPr>
          <w:rFonts w:ascii="Franklin Gothic Book" w:eastAsia="Times New Roman" w:hAnsi="Franklin Gothic Book" w:cs="Arial"/>
          <w:lang w:eastAsia="es-CO"/>
        </w:rPr>
      </w:pPr>
      <w:r w:rsidRPr="006A0691">
        <w:rPr>
          <w:rFonts w:ascii="Franklin Gothic Book" w:eastAsia="Times New Roman" w:hAnsi="Franklin Gothic Book" w:cs="Arial"/>
          <w:color w:val="000000"/>
          <w:lang w:eastAsia="es-CO"/>
        </w:rPr>
        <w:lastRenderedPageBreak/>
        <w:t>Autorizo a la Secretaría de Educación/Subsecretaría de Gestión Pedagógica a ingresar, utilizar o reproducir la información contenida en este documento a través de diferentes medios, para los fines estrictos de la convocatoria y para la elaboración de informes y reportes estadísticos, publicaciones impresas y digitales que pretendan recuperar, salvaguardar y difundir la memoria de las propuestas presentadas que se consideren necesarias.</w:t>
      </w:r>
    </w:p>
    <w:p w14:paraId="706BE05A" w14:textId="77777777" w:rsidR="00AD75E3" w:rsidRPr="006A0691" w:rsidRDefault="00AD75E3" w:rsidP="00AD75E3">
      <w:pPr>
        <w:spacing w:after="0" w:line="240" w:lineRule="auto"/>
        <w:rPr>
          <w:rFonts w:ascii="Franklin Gothic Book" w:eastAsia="Times New Roman" w:hAnsi="Franklin Gothic Book" w:cs="Arial"/>
          <w:lang w:eastAsia="es-CO"/>
        </w:rPr>
      </w:pPr>
    </w:p>
    <w:p w14:paraId="758AD33B" w14:textId="331A54DA" w:rsidR="00AD75E3" w:rsidRPr="006A0691" w:rsidRDefault="00AD75E3" w:rsidP="00AD75E3">
      <w:pPr>
        <w:spacing w:after="0" w:line="240" w:lineRule="auto"/>
        <w:jc w:val="both"/>
        <w:rPr>
          <w:rFonts w:ascii="Franklin Gothic Book" w:eastAsia="Times New Roman" w:hAnsi="Franklin Gothic Book" w:cs="Arial"/>
          <w:lang w:eastAsia="es-CO"/>
        </w:rPr>
      </w:pPr>
      <w:r w:rsidRPr="006A0691">
        <w:rPr>
          <w:rFonts w:ascii="Franklin Gothic Book" w:eastAsia="Times New Roman" w:hAnsi="Franklin Gothic Book" w:cs="Arial"/>
          <w:color w:val="000000"/>
          <w:lang w:eastAsia="es-CO"/>
        </w:rPr>
        <w:t>Adicionalmente, para efectos del tratamiento de los datos personales recolectados con anterioridad a la entrada en vigencia del Decreto 1377 de 2013, reglamentario de la Ley 1581 de 2012; autorizo a Secretaría de Educación/Subsecretaría de Gestión Pedagógica, como responsable de los datos personales obtenidos a través del presente formulario para recolectar, transferir, almacenar, usar, circular, suprimir, compartir, actualizar y transmitir lo relacionado con el tratamiento de estos y el ejercicio de los derechos mencionados en esta Ley. El alcance de la autorización comprende la facultad para Secretaría de Educación/Subsecretaría de Gestión Pedagógica, envíe mensajes con contenidos institucionales, notificaciones y demás información relativa a las entidades, a través de correo electrónico o mensajes de texto al teléfono móvil, de conformidad con los términos establecidos en los artículos 53 y 54 de la Ley 1437 de 2011.</w:t>
      </w:r>
    </w:p>
    <w:p w14:paraId="69D67CFC" w14:textId="77777777" w:rsidR="00AD75E3" w:rsidRPr="006A0691" w:rsidRDefault="00AD75E3" w:rsidP="00AD75E3">
      <w:pPr>
        <w:spacing w:after="0" w:line="240" w:lineRule="auto"/>
        <w:rPr>
          <w:rFonts w:ascii="Franklin Gothic Book" w:eastAsia="Times New Roman" w:hAnsi="Franklin Gothic Book" w:cs="Arial"/>
          <w:lang w:eastAsia="es-CO"/>
        </w:rPr>
      </w:pPr>
    </w:p>
    <w:p w14:paraId="6485C7CE" w14:textId="77777777" w:rsidR="00AD75E3" w:rsidRPr="006A0691" w:rsidRDefault="00AD75E3" w:rsidP="00AD75E3">
      <w:pPr>
        <w:spacing w:after="0" w:line="240" w:lineRule="auto"/>
        <w:jc w:val="both"/>
        <w:rPr>
          <w:rFonts w:ascii="Franklin Gothic Book" w:eastAsia="Times New Roman" w:hAnsi="Franklin Gothic Book" w:cs="Arial"/>
          <w:lang w:eastAsia="es-CO"/>
        </w:rPr>
      </w:pPr>
      <w:r w:rsidRPr="006A0691">
        <w:rPr>
          <w:rFonts w:ascii="Franklin Gothic Book" w:eastAsia="Times New Roman" w:hAnsi="Franklin Gothic Book" w:cs="Arial"/>
          <w:color w:val="000000"/>
          <w:lang w:eastAsia="es-CO"/>
        </w:rPr>
        <w:t>Adicionalmente, y de conformidad con el artículo 56 de la Ley 1437 de 2011 “por la cual se expide el Código De Procedimiento Administrativo y de lo Contencioso Administrativo” autorizo la notificación electrónica de todos los actos que me deban ser notificados con ocasión del presente concurso, en el siguiente correo electrónico: (__________________@_____________). Lo anterior sin perjuicio de los mecanismos correspondientes que se empleen para el desarrollo de la Convocatoria. </w:t>
      </w:r>
    </w:p>
    <w:p w14:paraId="7B4F1821" w14:textId="77777777" w:rsidR="00AD75E3" w:rsidRPr="006A0691" w:rsidRDefault="00AD75E3" w:rsidP="00AD75E3">
      <w:pPr>
        <w:spacing w:after="0" w:line="240" w:lineRule="auto"/>
        <w:rPr>
          <w:rFonts w:ascii="Franklin Gothic Book" w:eastAsia="Times New Roman" w:hAnsi="Franklin Gothic Book" w:cs="Arial"/>
          <w:lang w:eastAsia="es-CO"/>
        </w:rPr>
      </w:pPr>
    </w:p>
    <w:p w14:paraId="245D9237" w14:textId="1BE6A0CB" w:rsidR="00AD75E3" w:rsidRPr="006A0691" w:rsidRDefault="00AD75E3" w:rsidP="00AD75E3">
      <w:pPr>
        <w:spacing w:after="0" w:line="240" w:lineRule="auto"/>
        <w:jc w:val="both"/>
        <w:rPr>
          <w:rFonts w:ascii="Franklin Gothic Book" w:eastAsia="Times New Roman" w:hAnsi="Franklin Gothic Book" w:cs="Arial"/>
          <w:lang w:eastAsia="es-CO"/>
        </w:rPr>
      </w:pPr>
      <w:r w:rsidRPr="006A0691">
        <w:rPr>
          <w:rFonts w:ascii="Franklin Gothic Book" w:eastAsia="Times New Roman" w:hAnsi="Franklin Gothic Book" w:cs="Arial"/>
          <w:color w:val="000000"/>
          <w:lang w:eastAsia="es-CO"/>
        </w:rPr>
        <w:t xml:space="preserve">Me comprometo a no ofrecer y no dar dádivas, sobornos o cualquier forma de halago, retribuciones o prebenda a servidores públicos, miembro, trabajador o subcontratista asesores de la </w:t>
      </w:r>
      <w:r w:rsidR="0058756C" w:rsidRPr="006A0691">
        <w:rPr>
          <w:rFonts w:ascii="Franklin Gothic Book" w:eastAsia="Times New Roman" w:hAnsi="Franklin Gothic Book" w:cs="Arial"/>
          <w:color w:val="000000"/>
          <w:lang w:eastAsia="es-CO"/>
        </w:rPr>
        <w:t>Alcaldía de San José de Cúcuta</w:t>
      </w:r>
      <w:r w:rsidRPr="006A0691">
        <w:rPr>
          <w:rFonts w:ascii="Franklin Gothic Book" w:eastAsia="Times New Roman" w:hAnsi="Franklin Gothic Book" w:cs="Arial"/>
          <w:color w:val="000000"/>
          <w:lang w:eastAsia="es-CO"/>
        </w:rPr>
        <w:t>, directamente o a través de sus empleados, contratistas o terceros. Me comprometo a que los recursos que se deriven de la convocatoria no se destinarán a la financiación del terrorismo, grupos o actividades terroristas o a la realización de actividades ilícitas.</w:t>
      </w:r>
    </w:p>
    <w:p w14:paraId="34BF14EF" w14:textId="77777777" w:rsidR="00AD75E3" w:rsidRPr="006A0691" w:rsidRDefault="00AD75E3" w:rsidP="00AD75E3">
      <w:pPr>
        <w:spacing w:after="0" w:line="240" w:lineRule="auto"/>
        <w:rPr>
          <w:rFonts w:ascii="Franklin Gothic Book" w:eastAsia="Times New Roman" w:hAnsi="Franklin Gothic Book" w:cs="Arial"/>
          <w:lang w:eastAsia="es-CO"/>
        </w:rPr>
      </w:pPr>
    </w:p>
    <w:p w14:paraId="2192DD35" w14:textId="77777777" w:rsidR="00AD75E3" w:rsidRPr="006A0691" w:rsidRDefault="00AD75E3" w:rsidP="00AD75E3">
      <w:pPr>
        <w:spacing w:after="0" w:line="240" w:lineRule="auto"/>
        <w:jc w:val="both"/>
        <w:rPr>
          <w:rFonts w:ascii="Franklin Gothic Book" w:eastAsia="Times New Roman" w:hAnsi="Franklin Gothic Book" w:cs="Arial"/>
          <w:lang w:eastAsia="es-CO"/>
        </w:rPr>
      </w:pPr>
      <w:r w:rsidRPr="006A0691">
        <w:rPr>
          <w:rFonts w:ascii="Franklin Gothic Book" w:eastAsia="Times New Roman" w:hAnsi="Franklin Gothic Book" w:cs="Arial"/>
          <w:color w:val="000000"/>
          <w:lang w:eastAsia="es-CO"/>
        </w:rPr>
        <w:t>En constancia de lo manifestado anteriormente, firmo, acepto y me obligo plenamente a cumplir con las condiciones establecidas en esta convocatoria y en las normas legales vigentes que le sean aplicables.</w:t>
      </w:r>
    </w:p>
    <w:p w14:paraId="1A3CFF91" w14:textId="77777777" w:rsidR="00AD75E3" w:rsidRPr="006A0691" w:rsidRDefault="00AD75E3" w:rsidP="00AD75E3">
      <w:pPr>
        <w:spacing w:after="0" w:line="240" w:lineRule="auto"/>
        <w:rPr>
          <w:rFonts w:ascii="Franklin Gothic Book" w:eastAsia="Times New Roman" w:hAnsi="Franklin Gothic Book" w:cs="Arial"/>
          <w:lang w:eastAsia="es-CO"/>
        </w:rPr>
      </w:pPr>
    </w:p>
    <w:p w14:paraId="312511D4" w14:textId="6ECC2583" w:rsidR="00AD75E3" w:rsidRPr="006A0691" w:rsidRDefault="00AD75E3" w:rsidP="00AD75E3">
      <w:pPr>
        <w:spacing w:after="0" w:line="240" w:lineRule="auto"/>
        <w:rPr>
          <w:rFonts w:ascii="Franklin Gothic Book" w:eastAsia="Times New Roman" w:hAnsi="Franklin Gothic Book" w:cs="Arial"/>
          <w:color w:val="000000"/>
          <w:lang w:eastAsia="es-CO"/>
        </w:rPr>
      </w:pPr>
      <w:r w:rsidRPr="006A0691">
        <w:rPr>
          <w:rFonts w:ascii="Franklin Gothic Book" w:eastAsia="Times New Roman" w:hAnsi="Franklin Gothic Book" w:cs="Arial"/>
          <w:color w:val="000000"/>
          <w:lang w:eastAsia="es-CO"/>
        </w:rPr>
        <w:t>Atentamente,</w:t>
      </w:r>
    </w:p>
    <w:p w14:paraId="28C7FFE9" w14:textId="1BB16816" w:rsidR="0058756C" w:rsidRPr="006A0691" w:rsidRDefault="0058756C" w:rsidP="00AD75E3">
      <w:pPr>
        <w:spacing w:after="0" w:line="240" w:lineRule="auto"/>
        <w:rPr>
          <w:rFonts w:ascii="Franklin Gothic Book" w:eastAsia="Times New Roman" w:hAnsi="Franklin Gothic Book" w:cs="Arial"/>
          <w:color w:val="000000"/>
          <w:lang w:eastAsia="es-CO"/>
        </w:rPr>
      </w:pPr>
    </w:p>
    <w:p w14:paraId="778716B0" w14:textId="77777777" w:rsidR="0058756C" w:rsidRPr="006A0691" w:rsidRDefault="0058756C" w:rsidP="0058756C">
      <w:pPr>
        <w:spacing w:after="0" w:line="240" w:lineRule="auto"/>
        <w:rPr>
          <w:rFonts w:ascii="Franklin Gothic Book" w:eastAsia="Times New Roman" w:hAnsi="Franklin Gothic Book" w:cs="Arial"/>
          <w:lang w:eastAsia="es-CO"/>
        </w:rPr>
      </w:pPr>
    </w:p>
    <w:p w14:paraId="4DD059A8" w14:textId="77777777" w:rsidR="0058756C" w:rsidRPr="006A0691" w:rsidRDefault="0058756C" w:rsidP="0058756C">
      <w:pPr>
        <w:spacing w:after="0" w:line="240" w:lineRule="auto"/>
        <w:rPr>
          <w:rFonts w:ascii="Franklin Gothic Book" w:eastAsia="Times New Roman" w:hAnsi="Franklin Gothic Book" w:cs="Arial"/>
          <w:lang w:eastAsia="es-CO"/>
        </w:rPr>
      </w:pPr>
    </w:p>
    <w:p w14:paraId="6CD73B12" w14:textId="77777777" w:rsidR="0058756C" w:rsidRPr="006A0691" w:rsidRDefault="0058756C" w:rsidP="0058756C">
      <w:pPr>
        <w:spacing w:after="0" w:line="240" w:lineRule="auto"/>
        <w:rPr>
          <w:rFonts w:ascii="Franklin Gothic Book" w:eastAsia="Times New Roman" w:hAnsi="Franklin Gothic Book" w:cs="Arial"/>
          <w:lang w:eastAsia="es-CO"/>
        </w:rPr>
      </w:pPr>
    </w:p>
    <w:p w14:paraId="2384F6FA" w14:textId="77777777" w:rsidR="0058756C" w:rsidRPr="006A0691" w:rsidRDefault="0058756C" w:rsidP="0058756C">
      <w:pPr>
        <w:spacing w:after="0" w:line="240" w:lineRule="auto"/>
        <w:rPr>
          <w:rFonts w:ascii="Franklin Gothic Book" w:eastAsia="Times New Roman" w:hAnsi="Franklin Gothic Book" w:cs="Arial"/>
          <w:lang w:eastAsia="es-CO"/>
        </w:rPr>
      </w:pPr>
    </w:p>
    <w:p w14:paraId="3F95C299" w14:textId="180218FA" w:rsidR="0058756C" w:rsidRPr="006A0691" w:rsidRDefault="0058756C" w:rsidP="0058756C">
      <w:pPr>
        <w:spacing w:after="0" w:line="240" w:lineRule="auto"/>
        <w:rPr>
          <w:rFonts w:ascii="Franklin Gothic Book" w:eastAsia="Times New Roman" w:hAnsi="Franklin Gothic Book" w:cs="Arial"/>
          <w:lang w:eastAsia="es-CO"/>
        </w:rPr>
      </w:pPr>
      <w:r w:rsidRPr="006A0691">
        <w:rPr>
          <w:rFonts w:ascii="Franklin Gothic Book" w:eastAsia="Times New Roman" w:hAnsi="Franklin Gothic Book" w:cs="Arial"/>
          <w:lang w:eastAsia="es-CO"/>
        </w:rPr>
        <w:t xml:space="preserve">Firma </w:t>
      </w:r>
    </w:p>
    <w:p w14:paraId="6F5746E3" w14:textId="77777777" w:rsidR="0058756C" w:rsidRPr="006A0691" w:rsidRDefault="0058756C" w:rsidP="0058756C">
      <w:pPr>
        <w:spacing w:after="0" w:line="240" w:lineRule="auto"/>
        <w:rPr>
          <w:rFonts w:ascii="Franklin Gothic Book" w:eastAsia="Times New Roman" w:hAnsi="Franklin Gothic Book" w:cs="Arial"/>
          <w:lang w:eastAsia="es-CO"/>
        </w:rPr>
      </w:pPr>
      <w:r w:rsidRPr="006A0691">
        <w:rPr>
          <w:rFonts w:ascii="Franklin Gothic Book" w:eastAsia="Times New Roman" w:hAnsi="Franklin Gothic Book" w:cs="Arial"/>
          <w:lang w:eastAsia="es-CO"/>
        </w:rPr>
        <w:t xml:space="preserve">Nombre del Rector o Rectora: </w:t>
      </w:r>
    </w:p>
    <w:p w14:paraId="02477478" w14:textId="77777777" w:rsidR="0058756C" w:rsidRPr="006A0691" w:rsidRDefault="0058756C" w:rsidP="0058756C">
      <w:pPr>
        <w:spacing w:after="0" w:line="240" w:lineRule="auto"/>
        <w:rPr>
          <w:rFonts w:ascii="Franklin Gothic Book" w:eastAsia="Times New Roman" w:hAnsi="Franklin Gothic Book" w:cs="Arial"/>
          <w:lang w:eastAsia="es-CO"/>
        </w:rPr>
      </w:pPr>
      <w:r w:rsidRPr="006A0691">
        <w:rPr>
          <w:rFonts w:ascii="Franklin Gothic Book" w:eastAsia="Times New Roman" w:hAnsi="Franklin Gothic Book" w:cs="Arial"/>
          <w:lang w:eastAsia="es-CO"/>
        </w:rPr>
        <w:t>Institución Educativa:</w:t>
      </w:r>
    </w:p>
    <w:p w14:paraId="041503B3" w14:textId="6420C9E0" w:rsidR="00AD75E3" w:rsidRPr="006A0691" w:rsidRDefault="0058756C" w:rsidP="006A0691">
      <w:pPr>
        <w:spacing w:after="0" w:line="240" w:lineRule="auto"/>
        <w:rPr>
          <w:rFonts w:ascii="Franklin Gothic Book" w:eastAsia="Times New Roman" w:hAnsi="Franklin Gothic Book" w:cs="Arial"/>
          <w:lang w:eastAsia="es-CO"/>
        </w:rPr>
      </w:pPr>
      <w:r w:rsidRPr="006A0691">
        <w:rPr>
          <w:rFonts w:ascii="Franklin Gothic Book" w:eastAsia="Times New Roman" w:hAnsi="Franklin Gothic Book" w:cs="Arial"/>
          <w:lang w:eastAsia="es-CO"/>
        </w:rPr>
        <w:t>No. Documento De Identidad:</w:t>
      </w:r>
    </w:p>
    <w:sectPr w:rsidR="00AD75E3" w:rsidRPr="006A0691" w:rsidSect="006A0691">
      <w:headerReference w:type="default" r:id="rId6"/>
      <w:pgSz w:w="12242" w:h="15842"/>
      <w:pgMar w:top="2836" w:right="1418" w:bottom="1418" w:left="1418"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C5BD" w14:textId="77777777" w:rsidR="0050422D" w:rsidRDefault="0050422D" w:rsidP="00DC76D8">
      <w:pPr>
        <w:spacing w:after="0" w:line="240" w:lineRule="auto"/>
      </w:pPr>
      <w:r>
        <w:separator/>
      </w:r>
    </w:p>
  </w:endnote>
  <w:endnote w:type="continuationSeparator" w:id="0">
    <w:p w14:paraId="4149CD8E" w14:textId="77777777" w:rsidR="0050422D" w:rsidRDefault="0050422D" w:rsidP="00DC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316B" w14:textId="77777777" w:rsidR="0050422D" w:rsidRDefault="0050422D" w:rsidP="00DC76D8">
      <w:pPr>
        <w:spacing w:after="0" w:line="240" w:lineRule="auto"/>
      </w:pPr>
      <w:r>
        <w:separator/>
      </w:r>
    </w:p>
  </w:footnote>
  <w:footnote w:type="continuationSeparator" w:id="0">
    <w:p w14:paraId="078500F7" w14:textId="77777777" w:rsidR="0050422D" w:rsidRDefault="0050422D" w:rsidP="00DC7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9FF3" w14:textId="2C7FFDEC" w:rsidR="00DC76D8" w:rsidRDefault="006A0691">
    <w:pPr>
      <w:pStyle w:val="Encabezado"/>
    </w:pPr>
    <w:r>
      <w:rPr>
        <w:noProof/>
      </w:rPr>
      <w:drawing>
        <wp:anchor distT="0" distB="0" distL="114300" distR="114300" simplePos="0" relativeHeight="251658240" behindDoc="1" locked="0" layoutInCell="1" allowOverlap="1" wp14:anchorId="453D1DA7" wp14:editId="231E9234">
          <wp:simplePos x="0" y="0"/>
          <wp:positionH relativeFrom="column">
            <wp:posOffset>-883497</wp:posOffset>
          </wp:positionH>
          <wp:positionV relativeFrom="paragraph">
            <wp:posOffset>-143510</wp:posOffset>
          </wp:positionV>
          <wp:extent cx="7755467" cy="1003939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alphaModFix amt="27000"/>
                    <a:extLst>
                      <a:ext uri="{28A0092B-C50C-407E-A947-70E740481C1C}">
                        <a14:useLocalDpi xmlns:a14="http://schemas.microsoft.com/office/drawing/2010/main" val="0"/>
                      </a:ext>
                    </a:extLst>
                  </a:blip>
                  <a:stretch>
                    <a:fillRect/>
                  </a:stretch>
                </pic:blipFill>
                <pic:spPr>
                  <a:xfrm>
                    <a:off x="0" y="0"/>
                    <a:ext cx="7755467" cy="1003939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D8"/>
    <w:rsid w:val="00263A17"/>
    <w:rsid w:val="00276487"/>
    <w:rsid w:val="00300883"/>
    <w:rsid w:val="0050422D"/>
    <w:rsid w:val="0058756C"/>
    <w:rsid w:val="006A0691"/>
    <w:rsid w:val="00A27797"/>
    <w:rsid w:val="00AD75E3"/>
    <w:rsid w:val="00CA42B5"/>
    <w:rsid w:val="00D73E3F"/>
    <w:rsid w:val="00DC76D8"/>
    <w:rsid w:val="00F8239E"/>
    <w:rsid w:val="00FD79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1C344"/>
  <w15:chartTrackingRefBased/>
  <w15:docId w15:val="{3365347D-0C9D-40B0-9DFD-4304E837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76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6D8"/>
  </w:style>
  <w:style w:type="paragraph" w:styleId="Piedepgina">
    <w:name w:val="footer"/>
    <w:basedOn w:val="Normal"/>
    <w:link w:val="PiedepginaCar"/>
    <w:uiPriority w:val="99"/>
    <w:unhideWhenUsed/>
    <w:rsid w:val="00DC76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6D8"/>
  </w:style>
  <w:style w:type="paragraph" w:styleId="NormalWeb">
    <w:name w:val="Normal (Web)"/>
    <w:basedOn w:val="Normal"/>
    <w:uiPriority w:val="99"/>
    <w:semiHidden/>
    <w:unhideWhenUsed/>
    <w:rsid w:val="00AD75E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5106">
      <w:bodyDiv w:val="1"/>
      <w:marLeft w:val="0"/>
      <w:marRight w:val="0"/>
      <w:marTop w:val="0"/>
      <w:marBottom w:val="0"/>
      <w:divBdr>
        <w:top w:val="none" w:sz="0" w:space="0" w:color="auto"/>
        <w:left w:val="none" w:sz="0" w:space="0" w:color="auto"/>
        <w:bottom w:val="none" w:sz="0" w:space="0" w:color="auto"/>
        <w:right w:val="none" w:sz="0" w:space="0" w:color="auto"/>
      </w:divBdr>
    </w:div>
    <w:div w:id="5069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806</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Angélica Pachón Colmenares</dc:creator>
  <cp:keywords/>
  <dc:description/>
  <cp:lastModifiedBy>Maria Angélica Pachón Colmenares</cp:lastModifiedBy>
  <cp:revision>2</cp:revision>
  <dcterms:created xsi:type="dcterms:W3CDTF">2025-06-12T19:11:00Z</dcterms:created>
  <dcterms:modified xsi:type="dcterms:W3CDTF">2025-07-02T14:36:00Z</dcterms:modified>
</cp:coreProperties>
</file>